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eastAsia="黑体" w:cs="黑体"/>
          <w:color w:val="auto"/>
          <w:sz w:val="32"/>
          <w:szCs w:val="32"/>
        </w:rPr>
        <w:t>件</w:t>
      </w:r>
      <w:r>
        <w:rPr>
          <w:rFonts w:ascii="黑体" w:eastAsia="黑体" w:cs="黑体"/>
          <w:color w:val="auto"/>
          <w:sz w:val="32"/>
          <w:szCs w:val="32"/>
        </w:rPr>
        <w:t>3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auto"/>
          <w:sz w:val="44"/>
          <w:szCs w:val="44"/>
        </w:rPr>
        <w:t>卫生专业技术高级职称免试审核表</w:t>
      </w:r>
    </w:p>
    <w:p>
      <w:pPr>
        <w:spacing w:line="560" w:lineRule="exact"/>
        <w:jc w:val="center"/>
        <w:rPr>
          <w:rFonts w:hint="eastAsia"/>
          <w:b/>
          <w:bCs/>
          <w:color w:val="auto"/>
          <w:sz w:val="36"/>
          <w:szCs w:val="36"/>
        </w:rPr>
      </w:pPr>
    </w:p>
    <w:tbl>
      <w:tblPr>
        <w:tblStyle w:val="9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355"/>
        <w:gridCol w:w="1380"/>
        <w:gridCol w:w="1480"/>
        <w:gridCol w:w="1418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4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现有职称</w:t>
            </w:r>
          </w:p>
        </w:tc>
        <w:tc>
          <w:tcPr>
            <w:tcW w:w="4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获得时间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报考级别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报考专业</w:t>
            </w:r>
          </w:p>
        </w:tc>
        <w:tc>
          <w:tcPr>
            <w:tcW w:w="3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免试年度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免试理由</w:t>
            </w:r>
          </w:p>
        </w:tc>
        <w:tc>
          <w:tcPr>
            <w:tcW w:w="5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月--  年 月（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援疆、援藏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外</w:t>
            </w: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单位意见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盖章</w:t>
            </w:r>
          </w:p>
          <w:p>
            <w:pPr>
              <w:spacing w:line="400" w:lineRule="exact"/>
              <w:jc w:val="both"/>
              <w:rPr>
                <w:rFonts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年  月  日</w:t>
            </w:r>
          </w:p>
        </w:tc>
        <w:tc>
          <w:tcPr>
            <w:tcW w:w="5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主管部门意见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ind w:firstLine="1960" w:firstLineChars="700"/>
              <w:jc w:val="both"/>
              <w:rPr>
                <w:rFonts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盖章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  <w:jc w:val="center"/>
        </w:trPr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卫生健康委意见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ind w:firstLine="2240" w:firstLineChars="800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ind w:firstLine="2240" w:firstLineChars="800"/>
              <w:jc w:val="both"/>
              <w:rPr>
                <w:rFonts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盖章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年  月  日</w:t>
            </w:r>
          </w:p>
        </w:tc>
        <w:tc>
          <w:tcPr>
            <w:tcW w:w="5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批准部门意见</w:t>
            </w:r>
          </w:p>
          <w:p>
            <w:pPr>
              <w:spacing w:line="400" w:lineRule="exact"/>
              <w:ind w:firstLine="2800" w:firstLineChars="1000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ind w:firstLine="2800" w:firstLineChars="1000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ind w:firstLine="2800" w:firstLineChars="1000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ind w:firstLine="2800" w:firstLineChars="1000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00" w:lineRule="exact"/>
              <w:ind w:firstLine="2520" w:firstLineChars="900"/>
              <w:jc w:val="both"/>
              <w:rPr>
                <w:rFonts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盖章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年  月  日</w:t>
            </w:r>
          </w:p>
        </w:tc>
      </w:tr>
    </w:tbl>
    <w:p>
      <w:pPr>
        <w:widowControl w:val="0"/>
        <w:jc w:val="both"/>
        <w:rPr>
          <w:rFonts w:ascii="宋体" w:eastAsia="宋体" w:cs="宋体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40" w:bottom="1417" w:left="1440" w:header="851" w:footer="1361" w:gutter="0"/>
      <w:paperSrc/>
      <w:cols w:space="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TgxM2MxZThlOTgxMjM5Y2EwZGEwNjBiOTIyZGI4M2MifQ=="/>
  </w:docVars>
  <w:rsids>
    <w:rsidRoot w:val="00000000"/>
    <w:rsid w:val="FFFB4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12</Pages>
  <Words>4315</Words>
  <Characters>4706</Characters>
  <Lines>669</Lines>
  <Paragraphs>401</Paragraphs>
  <TotalTime>301</TotalTime>
  <ScaleCrop>false</ScaleCrop>
  <LinksUpToDate>false</LinksUpToDate>
  <CharactersWithSpaces>5016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2022-01-16T17:50:00Z</dcterms:created>
  <dc:creator>杨小强</dc:creator>
  <cp:lastModifiedBy>wjw</cp:lastModifiedBy>
  <cp:lastPrinted>2024-02-28T17:01:00Z</cp:lastPrinted>
  <dcterms:modified xsi:type="dcterms:W3CDTF">2026-01-05T10:39:45Z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0F40D7C11B4DD03C9936E065687FBB59</vt:lpwstr>
  </property>
</Properties>
</file>